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EC" w:rsidRDefault="00CF10A0">
      <w:r>
        <w:rPr>
          <w:noProof/>
        </w:rPr>
        <w:pict>
          <v:shapetype id="_x0000_t202" coordsize="21600,21600" o:spt="202" path="m,l,21600r21600,l21600,xe">
            <v:stroke joinstyle="miter"/>
            <v:path gradientshapeok="t" o:connecttype="rect"/>
          </v:shapetype>
          <v:shape id="officeArt object" o:spid="_x0000_s1026" type="#_x0000_t202" style="position:absolute;margin-left:50.2pt;margin-top:120.75pt;width:511.2pt;height:636.35pt;z-index:251660288;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" filled="f" stroked="f" strokeweight="1pt">
            <v:stroke miterlimit="4"/>
            <v:textbox inset="3pt,3pt,3pt,3pt">
              <w:txbxContent>
                <w:p w:rsidR="000954EC" w:rsidRDefault="004B7AD5">
                  <w:pPr>
                    <w:pStyle w:val="LabelDark"/>
                    <w:jc w:val="left"/>
                    <w:rPr>
                      <w:color w:val="E32400"/>
                      <w:sz w:val="26"/>
                      <w:szCs w:val="26"/>
                      <w:u w:val="single"/>
                    </w:rPr>
                  </w:pPr>
                  <w:bookmarkStart w:id="0" w:name="_GoBack"/>
                  <w:r>
                    <w:rPr>
                      <w:color w:val="E32400"/>
                      <w:sz w:val="26"/>
                      <w:szCs w:val="26"/>
                      <w:u w:val="single"/>
                    </w:rPr>
                    <w:t>To keep staff and patients safe, we have the following expectations for our patients:</w:t>
                  </w:r>
                </w:p>
                <w:p w:rsidR="000954EC" w:rsidRDefault="000954EC">
                  <w:pPr>
                    <w:pStyle w:val="LabelDark"/>
                    <w:jc w:val="left"/>
                    <w:rPr>
                      <w:color w:val="000000"/>
                      <w:sz w:val="22"/>
                      <w:szCs w:val="22"/>
                      <w:u w:val="single"/>
                    </w:rPr>
                  </w:pPr>
                </w:p>
                <w:p w:rsidR="000954EC" w:rsidRDefault="004B7AD5">
                  <w:pPr>
                    <w:pStyle w:val="LabelDark"/>
                    <w:jc w:val="left"/>
                    <w:rPr>
                      <w:color w:val="000000"/>
                      <w:sz w:val="22"/>
                      <w:szCs w:val="22"/>
                      <w:u w:val="single"/>
                    </w:rPr>
                  </w:pPr>
                  <w:r>
                    <w:rPr>
                      <w:color w:val="000000"/>
                      <w:sz w:val="22"/>
                      <w:szCs w:val="22"/>
                      <w:u w:val="single"/>
                    </w:rPr>
                    <w:t>In the days before your visit:</w:t>
                  </w:r>
                </w:p>
                <w:p w:rsidR="000954EC" w:rsidRDefault="004B7AD5">
                  <w:pPr>
                    <w:pStyle w:val="LabelDark"/>
                    <w:numPr>
                      <w:ilvl w:val="0"/>
                      <w:numId w:val="1"/>
                    </w:numPr>
                    <w:jc w:val="left"/>
                    <w:rPr>
                      <w:rFonts w:ascii="Avenir Next Regular" w:hAnsi="Avenir Next Regular"/>
                      <w:color w:val="000000"/>
                      <w:sz w:val="22"/>
                      <w:szCs w:val="22"/>
                    </w:rPr>
                  </w:pPr>
                  <w:r>
                    <w:rPr>
                      <w:rFonts w:ascii="Avenir Next Regular" w:hAnsi="Avenir Next Regular"/>
                      <w:color w:val="000000"/>
                      <w:sz w:val="22"/>
                      <w:szCs w:val="22"/>
                    </w:rPr>
                    <w:t>Expect a phone call screening you for COVID contacts and symptoms.</w:t>
                  </w:r>
                </w:p>
                <w:p w:rsidR="000954EC" w:rsidRDefault="004B7AD5">
                  <w:pPr>
                    <w:pStyle w:val="LabelDark"/>
                    <w:numPr>
                      <w:ilvl w:val="0"/>
                      <w:numId w:val="1"/>
                    </w:numPr>
                    <w:jc w:val="left"/>
                    <w:rPr>
                      <w:rFonts w:ascii="Avenir Next Regular" w:hAnsi="Avenir Next Regular"/>
                      <w:color w:val="000000"/>
                      <w:sz w:val="22"/>
                      <w:szCs w:val="22"/>
                    </w:rPr>
                  </w:pPr>
                  <w:r>
                    <w:rPr>
                      <w:rFonts w:ascii="Avenir Next Regular" w:hAnsi="Avenir Next Regular"/>
                      <w:color w:val="000000"/>
                      <w:sz w:val="22"/>
                      <w:szCs w:val="22"/>
                    </w:rPr>
                    <w:t>Expect a phone call to obtain medical history, medications, allergies, and all demographic information required for the office visit.</w:t>
                  </w:r>
                </w:p>
                <w:p w:rsidR="000954EC" w:rsidRDefault="004B7AD5">
                  <w:pPr>
                    <w:pStyle w:val="LabelDark"/>
                    <w:numPr>
                      <w:ilvl w:val="0"/>
                      <w:numId w:val="1"/>
                    </w:numPr>
                    <w:jc w:val="left"/>
                    <w:rPr>
                      <w:rFonts w:ascii="Avenir Next Regular" w:hAnsi="Avenir Next Regular"/>
                      <w:color w:val="000000"/>
                      <w:sz w:val="22"/>
                      <w:szCs w:val="22"/>
                    </w:rPr>
                  </w:pPr>
                  <w:r>
                    <w:rPr>
                      <w:rFonts w:ascii="Avenir Next Regular" w:hAnsi="Avenir Next Regular"/>
                      <w:color w:val="000000"/>
                      <w:sz w:val="22"/>
                      <w:szCs w:val="22"/>
                    </w:rPr>
                    <w:t xml:space="preserve">Complete all paperwork prior to your visit whenever possible. </w:t>
                  </w:r>
                  <w:r w:rsidR="00C93661">
                    <w:rPr>
                      <w:rFonts w:ascii="Avenir Next Regular" w:hAnsi="Avenir Next Regular"/>
                      <w:color w:val="000000"/>
                      <w:sz w:val="22"/>
                      <w:szCs w:val="22"/>
                    </w:rPr>
                    <w:t>This paperwork can be found at colonysquareeyecare.com</w:t>
                  </w:r>
                  <w:r>
                    <w:rPr>
                      <w:rFonts w:ascii="Avenir Next Regular" w:hAnsi="Avenir Next Regular"/>
                      <w:color w:val="000000"/>
                      <w:sz w:val="22"/>
                      <w:szCs w:val="22"/>
                    </w:rPr>
                    <w:t>, or emailed to you, or mailed through postal service. To minimize physical transfer of items, it would be ideal to return this paperwork electronically (fax, email), otherwise bring paperwork with you.</w:t>
                  </w:r>
                </w:p>
                <w:p w:rsidR="000954EC" w:rsidRDefault="000954EC">
                  <w:pPr>
                    <w:pStyle w:val="LabelDark"/>
                    <w:jc w:val="left"/>
                    <w:rPr>
                      <w:rFonts w:ascii="Avenir Next Regular" w:eastAsia="Avenir Next Regular" w:hAnsi="Avenir Next Regular" w:cs="Avenir Next Regular"/>
                      <w:color w:val="000000"/>
                      <w:sz w:val="22"/>
                      <w:szCs w:val="22"/>
                    </w:rPr>
                  </w:pPr>
                </w:p>
                <w:p w:rsidR="000954EC" w:rsidRDefault="004B7AD5">
                  <w:pPr>
                    <w:pStyle w:val="LabelDark"/>
                    <w:jc w:val="left"/>
                    <w:rPr>
                      <w:color w:val="000000"/>
                      <w:sz w:val="22"/>
                      <w:szCs w:val="22"/>
                      <w:u w:val="single"/>
                    </w:rPr>
                  </w:pPr>
                  <w:r>
                    <w:rPr>
                      <w:color w:val="000000"/>
                      <w:sz w:val="22"/>
                      <w:szCs w:val="22"/>
                      <w:u w:val="single"/>
                    </w:rPr>
                    <w:t>On the day of your visit:</w:t>
                  </w:r>
                </w:p>
                <w:p w:rsidR="000954EC" w:rsidRDefault="004B7AD5">
                  <w:pPr>
                    <w:pStyle w:val="LabelDark"/>
                    <w:numPr>
                      <w:ilvl w:val="0"/>
                      <w:numId w:val="2"/>
                    </w:numPr>
                    <w:jc w:val="left"/>
                    <w:rPr>
                      <w:color w:val="000000"/>
                      <w:sz w:val="22"/>
                      <w:szCs w:val="22"/>
                    </w:rPr>
                  </w:pPr>
                  <w:r>
                    <w:rPr>
                      <w:color w:val="000000"/>
                      <w:sz w:val="22"/>
                      <w:szCs w:val="22"/>
                    </w:rPr>
                    <w:t xml:space="preserve"> </w:t>
                  </w:r>
                  <w:r>
                    <w:rPr>
                      <w:rFonts w:ascii="Avenir Next Regular" w:hAnsi="Avenir Next Regular"/>
                      <w:color w:val="000000"/>
                      <w:sz w:val="22"/>
                      <w:szCs w:val="22"/>
                    </w:rPr>
                    <w:t>Arrive alone, or at most with one guest, and only if that guest is essential.</w:t>
                  </w:r>
                </w:p>
                <w:p w:rsidR="000954EC" w:rsidRDefault="004B7AD5">
                  <w:pPr>
                    <w:pStyle w:val="LabelDark"/>
                    <w:numPr>
                      <w:ilvl w:val="0"/>
                      <w:numId w:val="3"/>
                    </w:numPr>
                    <w:jc w:val="left"/>
                    <w:rPr>
                      <w:rFonts w:ascii="Avenir Next Regular" w:hAnsi="Avenir Next Regular"/>
                      <w:color w:val="000000"/>
                      <w:sz w:val="22"/>
                      <w:szCs w:val="22"/>
                    </w:rPr>
                  </w:pPr>
                  <w:r>
                    <w:rPr>
                      <w:rFonts w:ascii="Avenir Next Regular" w:hAnsi="Avenir Next Regular"/>
                      <w:color w:val="000000"/>
                      <w:sz w:val="22"/>
                      <w:szCs w:val="22"/>
                    </w:rPr>
                    <w:t>Call the front desk upon arrival to parking structure</w:t>
                  </w:r>
                  <w:r w:rsidR="00C93661">
                    <w:rPr>
                      <w:rFonts w:ascii="Avenir Next Regular" w:hAnsi="Avenir Next Regular"/>
                      <w:color w:val="000000"/>
                      <w:sz w:val="22"/>
                      <w:szCs w:val="22"/>
                    </w:rPr>
                    <w:t xml:space="preserve"> or outside of our office door</w:t>
                  </w:r>
                  <w:r>
                    <w:rPr>
                      <w:rFonts w:ascii="Avenir Next Regular" w:hAnsi="Avenir Next Regular"/>
                      <w:color w:val="000000"/>
                      <w:sz w:val="22"/>
                      <w:szCs w:val="22"/>
                    </w:rPr>
                    <w:t>.</w:t>
                  </w:r>
                </w:p>
                <w:p w:rsidR="000954EC" w:rsidRDefault="004B7AD5">
                  <w:pPr>
                    <w:pStyle w:val="LabelDark"/>
                    <w:numPr>
                      <w:ilvl w:val="0"/>
                      <w:numId w:val="3"/>
                    </w:numPr>
                    <w:jc w:val="left"/>
                    <w:rPr>
                      <w:rFonts w:ascii="Avenir Next Regular" w:hAnsi="Avenir Next Regular"/>
                      <w:color w:val="000000"/>
                      <w:sz w:val="22"/>
                      <w:szCs w:val="22"/>
                    </w:rPr>
                  </w:pPr>
                  <w:r>
                    <w:rPr>
                      <w:rFonts w:ascii="Avenir Next Regular" w:hAnsi="Avenir Next Regular"/>
                      <w:color w:val="000000"/>
                      <w:sz w:val="22"/>
                      <w:szCs w:val="22"/>
                    </w:rPr>
                    <w:t>Answer screening questions for COVID-19 (again) during this call.</w:t>
                  </w:r>
                </w:p>
                <w:p w:rsidR="000954EC" w:rsidRDefault="004B7AD5">
                  <w:pPr>
                    <w:pStyle w:val="LabelDark"/>
                    <w:numPr>
                      <w:ilvl w:val="0"/>
                      <w:numId w:val="3"/>
                    </w:numPr>
                    <w:jc w:val="left"/>
                    <w:rPr>
                      <w:rFonts w:ascii="Avenir Next Regular" w:hAnsi="Avenir Next Regular"/>
                      <w:color w:val="000000"/>
                      <w:sz w:val="22"/>
                      <w:szCs w:val="22"/>
                    </w:rPr>
                  </w:pPr>
                  <w:r>
                    <w:rPr>
                      <w:rFonts w:ascii="Avenir Next Regular" w:hAnsi="Avenir Next Regular"/>
                      <w:color w:val="000000"/>
                      <w:sz w:val="22"/>
                      <w:szCs w:val="22"/>
                    </w:rPr>
                    <w:t>Follow the instructions for temperature screening and entering the clinic.</w:t>
                  </w:r>
                </w:p>
                <w:p w:rsidR="000954EC" w:rsidRDefault="004B7AD5">
                  <w:pPr>
                    <w:pStyle w:val="LabelDark"/>
                    <w:numPr>
                      <w:ilvl w:val="0"/>
                      <w:numId w:val="3"/>
                    </w:numPr>
                    <w:jc w:val="left"/>
                    <w:rPr>
                      <w:rFonts w:ascii="Avenir Next Regular" w:hAnsi="Avenir Next Regular"/>
                      <w:color w:val="000000"/>
                      <w:sz w:val="22"/>
                      <w:szCs w:val="22"/>
                    </w:rPr>
                  </w:pPr>
                  <w:r>
                    <w:rPr>
                      <w:rFonts w:ascii="Avenir Next Regular" w:hAnsi="Avenir Next Regular"/>
                      <w:color w:val="000000"/>
                      <w:sz w:val="22"/>
                      <w:szCs w:val="22"/>
                    </w:rPr>
                    <w:t>Bring a credit card for transactions, as cash transactions will be discouraged.</w:t>
                  </w:r>
                </w:p>
                <w:p w:rsidR="000954EC" w:rsidRDefault="000954EC">
                  <w:pPr>
                    <w:pStyle w:val="LabelDark"/>
                    <w:jc w:val="left"/>
                    <w:rPr>
                      <w:rFonts w:ascii="Avenir Next Regular" w:eastAsia="Avenir Next Regular" w:hAnsi="Avenir Next Regular" w:cs="Avenir Next Regular"/>
                      <w:color w:val="000000"/>
                      <w:sz w:val="22"/>
                      <w:szCs w:val="22"/>
                    </w:rPr>
                  </w:pPr>
                </w:p>
                <w:p w:rsidR="000954EC" w:rsidRDefault="004B7AD5">
                  <w:pPr>
                    <w:pStyle w:val="LabelDark"/>
                    <w:jc w:val="left"/>
                    <w:rPr>
                      <w:color w:val="000000"/>
                      <w:sz w:val="22"/>
                      <w:szCs w:val="22"/>
                      <w:u w:val="single"/>
                    </w:rPr>
                  </w:pPr>
                  <w:r>
                    <w:rPr>
                      <w:color w:val="000000"/>
                      <w:sz w:val="22"/>
                      <w:szCs w:val="22"/>
                      <w:u w:val="single"/>
                    </w:rPr>
                    <w:t>Hygiene requirements</w:t>
                  </w:r>
                </w:p>
                <w:p w:rsidR="000954EC" w:rsidRPr="00F95DBC" w:rsidRDefault="004B7AD5" w:rsidP="00F95DBC">
                  <w:pPr>
                    <w:pStyle w:val="LabelDark"/>
                    <w:numPr>
                      <w:ilvl w:val="0"/>
                      <w:numId w:val="4"/>
                    </w:numPr>
                    <w:jc w:val="left"/>
                    <w:rPr>
                      <w:rFonts w:ascii="Avenir Next Regular" w:hAnsi="Avenir Next Regular"/>
                      <w:color w:val="000000"/>
                      <w:sz w:val="22"/>
                      <w:szCs w:val="22"/>
                    </w:rPr>
                  </w:pPr>
                  <w:r>
                    <w:rPr>
                      <w:rFonts w:ascii="Avenir Next Regular" w:hAnsi="Avenir Next Regular"/>
                      <w:color w:val="000000"/>
                      <w:sz w:val="22"/>
                      <w:szCs w:val="22"/>
                    </w:rPr>
                    <w:t xml:space="preserve">Arrive wearing a mask.  This mask will remain on at all times during the visit.  Do not touch your mask while in our facility.  Your mask should remain undisturbed. We recommend not using devices that require Face ID to unlock.  </w:t>
                  </w:r>
                </w:p>
                <w:p w:rsidR="000954EC" w:rsidRDefault="004B7AD5">
                  <w:pPr>
                    <w:pStyle w:val="LabelDark"/>
                    <w:numPr>
                      <w:ilvl w:val="0"/>
                      <w:numId w:val="4"/>
                    </w:numPr>
                    <w:jc w:val="left"/>
                    <w:rPr>
                      <w:rFonts w:ascii="Avenir Next Regular" w:hAnsi="Avenir Next Regular"/>
                      <w:color w:val="000000"/>
                      <w:sz w:val="22"/>
                      <w:szCs w:val="22"/>
                    </w:rPr>
                  </w:pPr>
                  <w:r>
                    <w:rPr>
                      <w:rFonts w:ascii="Avenir Next Regular" w:hAnsi="Avenir Next Regular"/>
                      <w:color w:val="000000"/>
                      <w:sz w:val="22"/>
                      <w:szCs w:val="22"/>
                    </w:rPr>
                    <w:t xml:space="preserve">Do not bring food or liquid or extraneous belongings into the building. </w:t>
                  </w:r>
                </w:p>
                <w:p w:rsidR="000954EC" w:rsidRDefault="004B7AD5">
                  <w:pPr>
                    <w:pStyle w:val="LabelDark"/>
                    <w:numPr>
                      <w:ilvl w:val="0"/>
                      <w:numId w:val="4"/>
                    </w:numPr>
                    <w:jc w:val="left"/>
                    <w:rPr>
                      <w:rFonts w:ascii="Avenir Next Regular" w:hAnsi="Avenir Next Regular"/>
                      <w:color w:val="000000"/>
                      <w:sz w:val="22"/>
                      <w:szCs w:val="22"/>
                    </w:rPr>
                  </w:pPr>
                  <w:r>
                    <w:rPr>
                      <w:rFonts w:ascii="Avenir Next Regular" w:hAnsi="Avenir Next Regular"/>
                      <w:color w:val="000000"/>
                      <w:sz w:val="22"/>
                      <w:szCs w:val="22"/>
                    </w:rPr>
                    <w:t xml:space="preserve">Maintain strict social distancing. There will be no standing except when indicated at the front desk. Do not move chairs.  </w:t>
                  </w:r>
                </w:p>
                <w:p w:rsidR="000954EC" w:rsidRDefault="00F95DBC">
                  <w:pPr>
                    <w:pStyle w:val="LabelDark"/>
                    <w:numPr>
                      <w:ilvl w:val="0"/>
                      <w:numId w:val="4"/>
                    </w:numPr>
                    <w:jc w:val="left"/>
                    <w:rPr>
                      <w:rFonts w:ascii="Avenir Next Regular" w:hAnsi="Avenir Next Regular"/>
                      <w:color w:val="000000"/>
                      <w:sz w:val="22"/>
                      <w:szCs w:val="22"/>
                    </w:rPr>
                  </w:pPr>
                  <w:r>
                    <w:rPr>
                      <w:rFonts w:ascii="Avenir Next Regular" w:hAnsi="Avenir Next Regular"/>
                      <w:color w:val="000000"/>
                      <w:sz w:val="22"/>
                      <w:szCs w:val="22"/>
                    </w:rPr>
                    <w:t xml:space="preserve">Do use the hand sanitizer at </w:t>
                  </w:r>
                  <w:r w:rsidR="004B7AD5">
                    <w:rPr>
                      <w:rFonts w:ascii="Avenir Next Regular" w:hAnsi="Avenir Next Regular"/>
                      <w:color w:val="000000"/>
                      <w:sz w:val="22"/>
                      <w:szCs w:val="22"/>
                    </w:rPr>
                    <w:t xml:space="preserve">hand sanitizer stations. </w:t>
                  </w:r>
                </w:p>
                <w:p w:rsidR="000954EC" w:rsidRDefault="004B7AD5">
                  <w:pPr>
                    <w:pStyle w:val="LabelDark"/>
                    <w:numPr>
                      <w:ilvl w:val="0"/>
                      <w:numId w:val="4"/>
                    </w:numPr>
                    <w:jc w:val="left"/>
                    <w:rPr>
                      <w:rFonts w:ascii="Avenir Next Regular" w:hAnsi="Avenir Next Regular"/>
                      <w:color w:val="000000"/>
                      <w:sz w:val="22"/>
                      <w:szCs w:val="22"/>
                    </w:rPr>
                  </w:pPr>
                  <w:r>
                    <w:rPr>
                      <w:rFonts w:ascii="Avenir Next Regular" w:hAnsi="Avenir Next Regular"/>
                      <w:color w:val="000000"/>
                      <w:sz w:val="22"/>
                      <w:szCs w:val="22"/>
                    </w:rPr>
                    <w:t xml:space="preserve">Please comply with all behavior requirements as directed by our hygiene monitor. </w:t>
                  </w:r>
                </w:p>
                <w:p w:rsidR="000954EC" w:rsidRDefault="000954EC">
                  <w:pPr>
                    <w:pStyle w:val="LabelDark"/>
                    <w:jc w:val="left"/>
                    <w:rPr>
                      <w:rFonts w:ascii="Avenir Next Regular" w:eastAsia="Avenir Next Regular" w:hAnsi="Avenir Next Regular" w:cs="Avenir Next Regular"/>
                      <w:color w:val="000000"/>
                      <w:sz w:val="22"/>
                      <w:szCs w:val="22"/>
                    </w:rPr>
                  </w:pPr>
                </w:p>
                <w:p w:rsidR="000954EC" w:rsidRDefault="004B7AD5">
                  <w:pPr>
                    <w:pStyle w:val="LabelDark"/>
                    <w:jc w:val="left"/>
                    <w:rPr>
                      <w:rFonts w:ascii="Avenir Next Regular" w:eastAsia="Avenir Next Regular" w:hAnsi="Avenir Next Regular" w:cs="Avenir Next Regular"/>
                      <w:color w:val="000000"/>
                      <w:sz w:val="22"/>
                      <w:szCs w:val="22"/>
                      <w:u w:val="single"/>
                    </w:rPr>
                  </w:pPr>
                  <w:r>
                    <w:rPr>
                      <w:color w:val="000000"/>
                      <w:sz w:val="22"/>
                      <w:szCs w:val="22"/>
                      <w:u w:val="single"/>
                    </w:rPr>
                    <w:t>It is possible that we will be unable to see you for your scheduled office visit</w:t>
                  </w:r>
                  <w:r>
                    <w:rPr>
                      <w:rFonts w:ascii="Avenir Next Regular" w:hAnsi="Avenir Next Regular"/>
                      <w:color w:val="000000"/>
                      <w:sz w:val="22"/>
                      <w:szCs w:val="22"/>
                      <w:u w:val="single"/>
                    </w:rPr>
                    <w:t xml:space="preserve">: </w:t>
                  </w:r>
                </w:p>
                <w:p w:rsidR="000954EC" w:rsidRDefault="004B7AD5">
                  <w:pPr>
                    <w:pStyle w:val="LabelDark"/>
                    <w:numPr>
                      <w:ilvl w:val="0"/>
                      <w:numId w:val="5"/>
                    </w:numPr>
                    <w:jc w:val="left"/>
                    <w:rPr>
                      <w:rFonts w:ascii="Avenir Next Regular" w:hAnsi="Avenir Next Regular"/>
                      <w:color w:val="000000"/>
                      <w:sz w:val="22"/>
                      <w:szCs w:val="22"/>
                    </w:rPr>
                  </w:pPr>
                  <w:r>
                    <w:rPr>
                      <w:rFonts w:ascii="Avenir Next Regular" w:hAnsi="Avenir Next Regular"/>
                      <w:color w:val="000000"/>
                      <w:sz w:val="22"/>
                      <w:szCs w:val="22"/>
                    </w:rPr>
                    <w:t xml:space="preserve">If your screening questionnaire is positive. </w:t>
                  </w:r>
                </w:p>
                <w:p w:rsidR="000954EC" w:rsidRDefault="004B7AD5">
                  <w:pPr>
                    <w:pStyle w:val="LabelDark"/>
                    <w:numPr>
                      <w:ilvl w:val="0"/>
                      <w:numId w:val="5"/>
                    </w:numPr>
                    <w:jc w:val="left"/>
                    <w:rPr>
                      <w:rFonts w:ascii="Avenir Next Regular" w:hAnsi="Avenir Next Regular"/>
                      <w:color w:val="000000"/>
                      <w:sz w:val="22"/>
                      <w:szCs w:val="22"/>
                    </w:rPr>
                  </w:pPr>
                  <w:r>
                    <w:rPr>
                      <w:rFonts w:ascii="Avenir Next Regular" w:hAnsi="Avenir Next Regular"/>
                      <w:color w:val="000000"/>
                      <w:sz w:val="22"/>
                      <w:szCs w:val="22"/>
                    </w:rPr>
                    <w:t xml:space="preserve">If your temperature is 99.5 degrees or above. </w:t>
                  </w:r>
                </w:p>
                <w:p w:rsidR="000954EC" w:rsidRDefault="004B7AD5">
                  <w:pPr>
                    <w:pStyle w:val="LabelDark"/>
                    <w:numPr>
                      <w:ilvl w:val="0"/>
                      <w:numId w:val="5"/>
                    </w:numPr>
                    <w:jc w:val="left"/>
                    <w:rPr>
                      <w:rFonts w:ascii="Avenir Next Regular" w:hAnsi="Avenir Next Regular"/>
                      <w:color w:val="000000"/>
                      <w:sz w:val="22"/>
                      <w:szCs w:val="22"/>
                    </w:rPr>
                  </w:pPr>
                  <w:r>
                    <w:rPr>
                      <w:rFonts w:ascii="Avenir Next Regular" w:hAnsi="Avenir Next Regular"/>
                      <w:color w:val="000000"/>
                      <w:sz w:val="22"/>
                      <w:szCs w:val="22"/>
                    </w:rPr>
                    <w:t>If you fail to comply with our safety measures</w:t>
                  </w:r>
                </w:p>
                <w:p w:rsidR="000954EC" w:rsidRDefault="000954EC">
                  <w:pPr>
                    <w:pStyle w:val="LabelDark"/>
                    <w:jc w:val="left"/>
                    <w:rPr>
                      <w:rFonts w:ascii="Avenir Next Regular" w:eastAsia="Avenir Next Regular" w:hAnsi="Avenir Next Regular" w:cs="Avenir Next Regular"/>
                      <w:color w:val="000000"/>
                      <w:sz w:val="22"/>
                      <w:szCs w:val="22"/>
                    </w:rPr>
                  </w:pPr>
                </w:p>
                <w:p w:rsidR="000954EC" w:rsidRDefault="004B7AD5">
                  <w:pPr>
                    <w:pStyle w:val="LabelDark"/>
                    <w:jc w:val="left"/>
                    <w:rPr>
                      <w:color w:val="000000"/>
                      <w:sz w:val="22"/>
                      <w:szCs w:val="22"/>
                    </w:rPr>
                  </w:pPr>
                  <w:r>
                    <w:rPr>
                      <w:color w:val="000000"/>
                      <w:sz w:val="22"/>
                      <w:szCs w:val="22"/>
                    </w:rPr>
                    <w:t>If you screen positive or have a temperature greater than 99.5 degrees, you should:</w:t>
                  </w:r>
                </w:p>
                <w:p w:rsidR="000954EC" w:rsidRDefault="004B7AD5">
                  <w:pPr>
                    <w:pStyle w:val="LabelDark"/>
                    <w:jc w:val="left"/>
                  </w:pPr>
                  <w:r>
                    <w:rPr>
                      <w:rFonts w:ascii="Avenir Next Regular" w:hAnsi="Avenir Next Regular"/>
                      <w:color w:val="000000"/>
                      <w:sz w:val="22"/>
                      <w:szCs w:val="22"/>
                    </w:rPr>
                    <w:t>Go home immediately.  Call your medical doctor</w:t>
                  </w:r>
                  <w:r>
                    <w:rPr>
                      <w:rFonts w:ascii="Avenir Next Regular" w:hAnsi="Avenir Next Regular"/>
                      <w:color w:val="000000"/>
                      <w:sz w:val="22"/>
                      <w:szCs w:val="22"/>
                      <w:rtl/>
                    </w:rPr>
                    <w:t>’</w:t>
                  </w:r>
                  <w:r>
                    <w:rPr>
                      <w:rFonts w:ascii="Avenir Next Regular" w:hAnsi="Avenir Next Regular"/>
                      <w:color w:val="000000"/>
                      <w:sz w:val="22"/>
                      <w:szCs w:val="22"/>
                    </w:rPr>
                    <w:t xml:space="preserve">s office.  Do not go to their office. If you have trouble breathing or other concerning symptoms, call 911. Wear a mask at all times and separate yourself from household members. Review instructions at: </w:t>
                  </w:r>
                  <w:hyperlink r:id="rId7" w:history="1">
                    <w:r>
                      <w:rPr>
                        <w:rStyle w:val="Hyperlink0"/>
                        <w:rFonts w:ascii="Avenir Next Regular" w:hAnsi="Avenir Next Regular"/>
                        <w:color w:val="000000"/>
                        <w:sz w:val="22"/>
                        <w:szCs w:val="22"/>
                      </w:rPr>
                      <w:t>https://www.cdc.gov</w:t>
                    </w:r>
                  </w:hyperlink>
                  <w:r>
                    <w:rPr>
                      <w:rFonts w:ascii="Avenir Next Regular" w:hAnsi="Avenir Next Regular"/>
                      <w:color w:val="000000"/>
                      <w:sz w:val="22"/>
                      <w:szCs w:val="22"/>
                    </w:rPr>
                    <w:t>.</w:t>
                  </w:r>
                  <w:bookmarkEnd w:id="0"/>
                </w:p>
              </w:txbxContent>
            </v:textbox>
            <w10:wrap type="topAndBottom" anchorx="page" anchory="page"/>
          </v:shape>
        </w:pict>
      </w:r>
      <w:r w:rsidR="001F5F4B">
        <w:rPr>
          <w:noProof/>
        </w:rPr>
        <w:t>Colony Square Eyecare</w:t>
      </w:r>
    </w:p>
    <w:sectPr w:rsidR="000954EC" w:rsidSect="00CF10A0">
      <w:headerReference w:type="default" r:id="rId8"/>
      <w:footerReference w:type="default" r:id="rId9"/>
      <w:pgSz w:w="12240" w:h="15840"/>
      <w:pgMar w:top="1600" w:right="1600" w:bottom="1400" w:left="4400" w:header="720" w:footer="11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534" w:rsidRDefault="005E2534">
      <w:r>
        <w:separator/>
      </w:r>
    </w:p>
  </w:endnote>
  <w:endnote w:type="continuationSeparator" w:id="0">
    <w:p w:rsidR="005E2534" w:rsidRDefault="005E2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Demi Bold">
    <w:altName w:val="Trebuchet MS"/>
    <w:charset w:val="00"/>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venir Next Regular">
    <w:altName w:val="Corbel"/>
    <w:charset w:val="00"/>
    <w:family w:val="swiss"/>
    <w:pitch w:val="variable"/>
    <w:sig w:usb0="00000001" w:usb1="5000204A" w:usb2="00000000" w:usb3="00000000" w:csb0="0000009B" w:csb1="00000000"/>
  </w:font>
  <w:font w:name="Hoefler Text">
    <w:altName w:val="Constantia"/>
    <w:charset w:val="4D"/>
    <w:family w:val="roman"/>
    <w:pitch w:val="variable"/>
    <w:sig w:usb0="00000001" w:usb1="5000204B" w:usb2="00000004" w:usb3="00000000" w:csb0="00000197" w:csb1="00000000"/>
  </w:font>
  <w:font w:name="Avenir Next Ultra Light">
    <w:charset w:val="4D"/>
    <w:family w:val="swiss"/>
    <w:pitch w:val="variable"/>
    <w:sig w:usb0="800000AF" w:usb1="5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EC" w:rsidRDefault="004B7AD5">
    <w:pPr>
      <w:pStyle w:val="HeaderFooter"/>
      <w:tabs>
        <w:tab w:val="center" w:pos="3120"/>
        <w:tab w:val="right" w:pos="6240"/>
      </w:tabs>
      <w:jc w:val="left"/>
    </w:pPr>
    <w:r>
      <w:tab/>
    </w:r>
    <w:r>
      <w:tab/>
    </w:r>
    <w:r w:rsidR="00CF10A0">
      <w:fldChar w:fldCharType="begin"/>
    </w:r>
    <w:r>
      <w:instrText xml:space="preserve"> PAGE </w:instrText>
    </w:r>
    <w:r w:rsidR="00CF10A0">
      <w:fldChar w:fldCharType="separate"/>
    </w:r>
    <w:r w:rsidR="00C93661">
      <w:rPr>
        <w:noProof/>
      </w:rPr>
      <w:t>1</w:t>
    </w:r>
    <w:r w:rsidR="00CF10A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534" w:rsidRDefault="005E2534">
      <w:r>
        <w:separator/>
      </w:r>
    </w:p>
  </w:footnote>
  <w:footnote w:type="continuationSeparator" w:id="0">
    <w:p w:rsidR="005E2534" w:rsidRDefault="005E2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EC" w:rsidRPr="00546237" w:rsidRDefault="004B7AD5">
    <w:pPr>
      <w:pStyle w:val="HeaderFooter"/>
      <w:tabs>
        <w:tab w:val="center" w:pos="3120"/>
        <w:tab w:val="right" w:pos="6240"/>
      </w:tabs>
      <w:jc w:val="left"/>
      <w:rPr>
        <w:color w:val="000000" w:themeColor="text1"/>
      </w:rPr>
    </w:pPr>
    <w:r>
      <w:tab/>
    </w:r>
    <w:r w:rsidRPr="00546237">
      <w:rPr>
        <w:color w:val="000000" w:themeColor="text1"/>
      </w:rPr>
      <w:t>v.</w:t>
    </w:r>
    <w:r w:rsidR="008F2B2C">
      <w:rPr>
        <w:color w:val="000000" w:themeColor="text1"/>
      </w:rPr>
      <w:t>2</w:t>
    </w:r>
    <w:r w:rsidRPr="00546237">
      <w:rPr>
        <w:color w:val="000000" w:themeColor="text1"/>
      </w:rPr>
      <w:t>.0</w:t>
    </w:r>
    <w:r w:rsidRPr="00546237">
      <w:rPr>
        <w:color w:val="000000" w:themeColor="text1"/>
      </w:rPr>
      <w:tab/>
    </w:r>
    <w:r w:rsidR="00CF10A0" w:rsidRPr="00546237">
      <w:rPr>
        <w:color w:val="000000" w:themeColor="text1"/>
      </w:rPr>
      <w:fldChar w:fldCharType="begin" w:fldLock="1"/>
    </w:r>
    <w:r w:rsidRPr="00546237">
      <w:rPr>
        <w:color w:val="000000" w:themeColor="text1"/>
      </w:rPr>
      <w:instrText xml:space="preserve"> DATE \@ "MMMM d, y" </w:instrText>
    </w:r>
    <w:r w:rsidR="00CF10A0" w:rsidRPr="00546237">
      <w:rPr>
        <w:color w:val="000000" w:themeColor="text1"/>
      </w:rPr>
      <w:fldChar w:fldCharType="separate"/>
    </w:r>
    <w:r w:rsidRPr="00546237">
      <w:rPr>
        <w:color w:val="000000" w:themeColor="text1"/>
      </w:rPr>
      <w:t>April 2</w:t>
    </w:r>
    <w:r w:rsidR="008F2B2C">
      <w:rPr>
        <w:color w:val="000000" w:themeColor="text1"/>
      </w:rPr>
      <w:t>9</w:t>
    </w:r>
    <w:r w:rsidRPr="00546237">
      <w:rPr>
        <w:color w:val="000000" w:themeColor="text1"/>
      </w:rPr>
      <w:t>, 2020</w:t>
    </w:r>
    <w:r w:rsidR="00CF10A0" w:rsidRPr="00546237">
      <w:rPr>
        <w:color w:val="000000" w:themeColor="text1"/>
      </w:rPr>
      <w:fldChar w:fldCharType="end"/>
    </w:r>
    <w:r w:rsidR="00546237" w:rsidRPr="00546237">
      <w:rPr>
        <w:color w:val="000000" w:themeColor="text1"/>
      </w:rPr>
      <w:t>; subject to revision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34C42"/>
    <w:multiLevelType w:val="hybridMultilevel"/>
    <w:tmpl w:val="AC4A0C42"/>
    <w:lvl w:ilvl="0" w:tplc="C3A8B2B8">
      <w:start w:val="1"/>
      <w:numFmt w:val="bullet"/>
      <w:lvlText w:val="•"/>
      <w:lvlJc w:val="left"/>
      <w:pPr>
        <w:ind w:left="230" w:hanging="230"/>
      </w:pPr>
      <w:rPr>
        <w:rFonts w:hAnsi="Arial Unicode MS"/>
        <w:b/>
        <w:bCs/>
        <w:caps w:val="0"/>
        <w:smallCaps w:val="0"/>
        <w:strike w:val="0"/>
        <w:dstrike w:val="0"/>
        <w:outline w:val="0"/>
        <w:emboss w:val="0"/>
        <w:imprint w:val="0"/>
        <w:spacing w:val="0"/>
        <w:w w:val="100"/>
        <w:kern w:val="0"/>
        <w:position w:val="0"/>
        <w:highlight w:val="none"/>
        <w:vertAlign w:val="baseline"/>
      </w:rPr>
    </w:lvl>
    <w:lvl w:ilvl="1" w:tplc="F0E29424">
      <w:start w:val="1"/>
      <w:numFmt w:val="bullet"/>
      <w:lvlText w:val="•"/>
      <w:lvlJc w:val="left"/>
      <w:pPr>
        <w:ind w:left="950" w:hanging="23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328ED4">
      <w:start w:val="1"/>
      <w:numFmt w:val="bullet"/>
      <w:lvlText w:val="•"/>
      <w:lvlJc w:val="left"/>
      <w:pPr>
        <w:ind w:left="1670" w:hanging="230"/>
      </w:pPr>
      <w:rPr>
        <w:rFonts w:hAnsi="Arial Unicode MS"/>
        <w:b/>
        <w:bCs/>
        <w:caps w:val="0"/>
        <w:smallCaps w:val="0"/>
        <w:strike w:val="0"/>
        <w:dstrike w:val="0"/>
        <w:outline w:val="0"/>
        <w:emboss w:val="0"/>
        <w:imprint w:val="0"/>
        <w:spacing w:val="0"/>
        <w:w w:val="100"/>
        <w:kern w:val="0"/>
        <w:position w:val="0"/>
        <w:highlight w:val="none"/>
        <w:vertAlign w:val="baseline"/>
      </w:rPr>
    </w:lvl>
    <w:lvl w:ilvl="3" w:tplc="01A691D6">
      <w:start w:val="1"/>
      <w:numFmt w:val="bullet"/>
      <w:lvlText w:val="•"/>
      <w:lvlJc w:val="left"/>
      <w:pPr>
        <w:ind w:left="2390" w:hanging="230"/>
      </w:pPr>
      <w:rPr>
        <w:rFonts w:hAnsi="Arial Unicode MS"/>
        <w:b/>
        <w:bCs/>
        <w:caps w:val="0"/>
        <w:smallCaps w:val="0"/>
        <w:strike w:val="0"/>
        <w:dstrike w:val="0"/>
        <w:outline w:val="0"/>
        <w:emboss w:val="0"/>
        <w:imprint w:val="0"/>
        <w:spacing w:val="0"/>
        <w:w w:val="100"/>
        <w:kern w:val="0"/>
        <w:position w:val="0"/>
        <w:highlight w:val="none"/>
        <w:vertAlign w:val="baseline"/>
      </w:rPr>
    </w:lvl>
    <w:lvl w:ilvl="4" w:tplc="29EA4286">
      <w:start w:val="1"/>
      <w:numFmt w:val="bullet"/>
      <w:lvlText w:val="•"/>
      <w:lvlJc w:val="left"/>
      <w:pPr>
        <w:ind w:left="3110" w:hanging="230"/>
      </w:pPr>
      <w:rPr>
        <w:rFonts w:hAnsi="Arial Unicode MS"/>
        <w:b/>
        <w:bCs/>
        <w:caps w:val="0"/>
        <w:smallCaps w:val="0"/>
        <w:strike w:val="0"/>
        <w:dstrike w:val="0"/>
        <w:outline w:val="0"/>
        <w:emboss w:val="0"/>
        <w:imprint w:val="0"/>
        <w:spacing w:val="0"/>
        <w:w w:val="100"/>
        <w:kern w:val="0"/>
        <w:position w:val="0"/>
        <w:highlight w:val="none"/>
        <w:vertAlign w:val="baseline"/>
      </w:rPr>
    </w:lvl>
    <w:lvl w:ilvl="5" w:tplc="A2285246">
      <w:start w:val="1"/>
      <w:numFmt w:val="bullet"/>
      <w:lvlText w:val="•"/>
      <w:lvlJc w:val="left"/>
      <w:pPr>
        <w:ind w:left="3830" w:hanging="230"/>
      </w:pPr>
      <w:rPr>
        <w:rFonts w:hAnsi="Arial Unicode MS"/>
        <w:b/>
        <w:bCs/>
        <w:caps w:val="0"/>
        <w:smallCaps w:val="0"/>
        <w:strike w:val="0"/>
        <w:dstrike w:val="0"/>
        <w:outline w:val="0"/>
        <w:emboss w:val="0"/>
        <w:imprint w:val="0"/>
        <w:spacing w:val="0"/>
        <w:w w:val="100"/>
        <w:kern w:val="0"/>
        <w:position w:val="0"/>
        <w:highlight w:val="none"/>
        <w:vertAlign w:val="baseline"/>
      </w:rPr>
    </w:lvl>
    <w:lvl w:ilvl="6" w:tplc="C0482F04">
      <w:start w:val="1"/>
      <w:numFmt w:val="bullet"/>
      <w:lvlText w:val="•"/>
      <w:lvlJc w:val="left"/>
      <w:pPr>
        <w:ind w:left="4550" w:hanging="230"/>
      </w:pPr>
      <w:rPr>
        <w:rFonts w:hAnsi="Arial Unicode MS"/>
        <w:b/>
        <w:bCs/>
        <w:caps w:val="0"/>
        <w:smallCaps w:val="0"/>
        <w:strike w:val="0"/>
        <w:dstrike w:val="0"/>
        <w:outline w:val="0"/>
        <w:emboss w:val="0"/>
        <w:imprint w:val="0"/>
        <w:spacing w:val="0"/>
        <w:w w:val="100"/>
        <w:kern w:val="0"/>
        <w:position w:val="0"/>
        <w:highlight w:val="none"/>
        <w:vertAlign w:val="baseline"/>
      </w:rPr>
    </w:lvl>
    <w:lvl w:ilvl="7" w:tplc="232CA96A">
      <w:start w:val="1"/>
      <w:numFmt w:val="bullet"/>
      <w:lvlText w:val="•"/>
      <w:lvlJc w:val="left"/>
      <w:pPr>
        <w:ind w:left="5270" w:hanging="23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DCCA28">
      <w:start w:val="1"/>
      <w:numFmt w:val="bullet"/>
      <w:lvlText w:val="•"/>
      <w:lvlJc w:val="left"/>
      <w:pPr>
        <w:ind w:left="5990" w:hanging="2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61151DEC"/>
    <w:multiLevelType w:val="hybridMultilevel"/>
    <w:tmpl w:val="381A9EF2"/>
    <w:lvl w:ilvl="0" w:tplc="39B2DFFC">
      <w:start w:val="1"/>
      <w:numFmt w:val="bullet"/>
      <w:lvlText w:val="•"/>
      <w:lvlJc w:val="left"/>
      <w:pPr>
        <w:ind w:left="236" w:hanging="236"/>
      </w:pPr>
      <w:rPr>
        <w:rFonts w:hAnsi="Arial Unicode MS"/>
        <w:caps w:val="0"/>
        <w:smallCaps w:val="0"/>
        <w:strike w:val="0"/>
        <w:dstrike w:val="0"/>
        <w:outline w:val="0"/>
        <w:emboss w:val="0"/>
        <w:imprint w:val="0"/>
        <w:spacing w:val="0"/>
        <w:w w:val="100"/>
        <w:kern w:val="0"/>
        <w:position w:val="0"/>
        <w:highlight w:val="none"/>
        <w:vertAlign w:val="baseline"/>
      </w:rPr>
    </w:lvl>
    <w:lvl w:ilvl="1" w:tplc="55DE827E">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tplc="C4F8F8EA">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B4303844">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tplc="07EAE87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tplc="6FC67170">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tplc="3D1E0C98">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tplc="9342B892">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4FAA984E">
      <w:start w:val="1"/>
      <w:numFmt w:val="bullet"/>
      <w:lvlText w:val="•"/>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C3A8B2B8">
        <w:start w:val="1"/>
        <w:numFmt w:val="bullet"/>
        <w:lvlText w:val="•"/>
        <w:lvlJc w:val="left"/>
        <w:pPr>
          <w:ind w:left="230" w:hanging="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E29424">
        <w:start w:val="1"/>
        <w:numFmt w:val="bullet"/>
        <w:lvlText w:val="•"/>
        <w:lvlJc w:val="left"/>
        <w:pPr>
          <w:ind w:left="950" w:hanging="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328ED4">
        <w:start w:val="1"/>
        <w:numFmt w:val="bullet"/>
        <w:lvlText w:val="•"/>
        <w:lvlJc w:val="left"/>
        <w:pPr>
          <w:ind w:left="1670" w:hanging="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1A691D6">
        <w:start w:val="1"/>
        <w:numFmt w:val="bullet"/>
        <w:lvlText w:val="•"/>
        <w:lvlJc w:val="left"/>
        <w:pPr>
          <w:ind w:left="2390" w:hanging="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EA4286">
        <w:start w:val="1"/>
        <w:numFmt w:val="bullet"/>
        <w:lvlText w:val="•"/>
        <w:lvlJc w:val="left"/>
        <w:pPr>
          <w:ind w:left="3110" w:hanging="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2285246">
        <w:start w:val="1"/>
        <w:numFmt w:val="bullet"/>
        <w:lvlText w:val="•"/>
        <w:lvlJc w:val="left"/>
        <w:pPr>
          <w:ind w:left="3830" w:hanging="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482F04">
        <w:start w:val="1"/>
        <w:numFmt w:val="bullet"/>
        <w:lvlText w:val="•"/>
        <w:lvlJc w:val="left"/>
        <w:pPr>
          <w:ind w:left="4550" w:hanging="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2CA96A">
        <w:start w:val="1"/>
        <w:numFmt w:val="bullet"/>
        <w:lvlText w:val="•"/>
        <w:lvlJc w:val="left"/>
        <w:pPr>
          <w:ind w:left="5270" w:hanging="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DCCA28">
        <w:start w:val="1"/>
        <w:numFmt w:val="bullet"/>
        <w:lvlText w:val="•"/>
        <w:lvlJc w:val="left"/>
        <w:pPr>
          <w:ind w:left="5990" w:hanging="2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C3A8B2B8">
        <w:start w:val="1"/>
        <w:numFmt w:val="bullet"/>
        <w:lvlText w:val="•"/>
        <w:lvlJc w:val="left"/>
        <w:pPr>
          <w:ind w:left="230" w:hanging="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0E29424">
        <w:start w:val="1"/>
        <w:numFmt w:val="bullet"/>
        <w:lvlText w:val="•"/>
        <w:lvlJc w:val="left"/>
        <w:pPr>
          <w:ind w:left="950" w:hanging="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A328ED4">
        <w:start w:val="1"/>
        <w:numFmt w:val="bullet"/>
        <w:lvlText w:val="•"/>
        <w:lvlJc w:val="left"/>
        <w:pPr>
          <w:ind w:left="1670" w:hanging="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1A691D6">
        <w:start w:val="1"/>
        <w:numFmt w:val="bullet"/>
        <w:lvlText w:val="•"/>
        <w:lvlJc w:val="left"/>
        <w:pPr>
          <w:ind w:left="2390" w:hanging="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9EA4286">
        <w:start w:val="1"/>
        <w:numFmt w:val="bullet"/>
        <w:lvlText w:val="•"/>
        <w:lvlJc w:val="left"/>
        <w:pPr>
          <w:ind w:left="3110" w:hanging="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2285246">
        <w:start w:val="1"/>
        <w:numFmt w:val="bullet"/>
        <w:lvlText w:val="•"/>
        <w:lvlJc w:val="left"/>
        <w:pPr>
          <w:ind w:left="3830" w:hanging="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0482F04">
        <w:start w:val="1"/>
        <w:numFmt w:val="bullet"/>
        <w:lvlText w:val="•"/>
        <w:lvlJc w:val="left"/>
        <w:pPr>
          <w:ind w:left="4550" w:hanging="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32CA96A">
        <w:start w:val="1"/>
        <w:numFmt w:val="bullet"/>
        <w:lvlText w:val="•"/>
        <w:lvlJc w:val="left"/>
        <w:pPr>
          <w:ind w:left="5270" w:hanging="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DDCCA28">
        <w:start w:val="1"/>
        <w:numFmt w:val="bullet"/>
        <w:lvlText w:val="•"/>
        <w:lvlJc w:val="left"/>
        <w:pPr>
          <w:ind w:left="5990" w:hanging="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
    <w:lvlOverride w:ilvl="0">
      <w:lvl w:ilvl="0" w:tplc="39B2DFFC">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DE827E">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4F8F8EA">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303844">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EAE87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C67170">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1E0C98">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42B892">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FAA984E">
        <w:start w:val="1"/>
        <w:numFmt w:val="bullet"/>
        <w:lvlText w:val="•"/>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
  <w:rsids>
    <w:rsidRoot w:val="000954EC"/>
    <w:rsid w:val="00004832"/>
    <w:rsid w:val="000954EC"/>
    <w:rsid w:val="001F5F4B"/>
    <w:rsid w:val="00236258"/>
    <w:rsid w:val="004B7AD5"/>
    <w:rsid w:val="00546237"/>
    <w:rsid w:val="005E2534"/>
    <w:rsid w:val="007E781B"/>
    <w:rsid w:val="00857D50"/>
    <w:rsid w:val="008F2B2C"/>
    <w:rsid w:val="00AB5EBC"/>
    <w:rsid w:val="00B96678"/>
    <w:rsid w:val="00C93661"/>
    <w:rsid w:val="00CF10A0"/>
    <w:rsid w:val="00F95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10A0"/>
    <w:rPr>
      <w:u w:val="single"/>
    </w:rPr>
  </w:style>
  <w:style w:type="paragraph" w:customStyle="1" w:styleId="HeaderFooter">
    <w:name w:val="Header &amp; Footer"/>
    <w:rsid w:val="00CF10A0"/>
    <w:pPr>
      <w:spacing w:line="288" w:lineRule="auto"/>
      <w:jc w:val="right"/>
    </w:pPr>
    <w:rPr>
      <w:rFonts w:ascii="Avenir Next Demi Bold" w:hAnsi="Avenir Next Demi Bold" w:cs="Arial Unicode MS"/>
      <w:color w:val="AAAAAA"/>
      <w:sz w:val="18"/>
      <w:szCs w:val="18"/>
    </w:rPr>
  </w:style>
  <w:style w:type="paragraph" w:customStyle="1" w:styleId="LabelDark">
    <w:name w:val="Label Dark"/>
    <w:rsid w:val="00CF10A0"/>
    <w:pPr>
      <w:jc w:val="center"/>
    </w:pPr>
    <w:rPr>
      <w:rFonts w:ascii="Avenir Next Demi Bold" w:hAnsi="Avenir Next Demi Bold" w:cs="Arial Unicode MS"/>
      <w:color w:val="4C4C4C"/>
      <w:sz w:val="24"/>
      <w:szCs w:val="24"/>
    </w:rPr>
  </w:style>
  <w:style w:type="character" w:customStyle="1" w:styleId="None">
    <w:name w:val="None"/>
    <w:rsid w:val="00CF10A0"/>
  </w:style>
  <w:style w:type="character" w:customStyle="1" w:styleId="Hyperlink0">
    <w:name w:val="Hyperlink.0"/>
    <w:basedOn w:val="None"/>
    <w:rsid w:val="00CF10A0"/>
    <w:rPr>
      <w:u w:val="single"/>
    </w:rPr>
  </w:style>
  <w:style w:type="paragraph" w:styleId="Header">
    <w:name w:val="header"/>
    <w:basedOn w:val="Normal"/>
    <w:link w:val="HeaderChar"/>
    <w:uiPriority w:val="99"/>
    <w:unhideWhenUsed/>
    <w:rsid w:val="00546237"/>
    <w:pPr>
      <w:tabs>
        <w:tab w:val="center" w:pos="4680"/>
        <w:tab w:val="right" w:pos="9360"/>
      </w:tabs>
    </w:pPr>
  </w:style>
  <w:style w:type="character" w:customStyle="1" w:styleId="HeaderChar">
    <w:name w:val="Header Char"/>
    <w:basedOn w:val="DefaultParagraphFont"/>
    <w:link w:val="Header"/>
    <w:uiPriority w:val="99"/>
    <w:rsid w:val="00546237"/>
    <w:rPr>
      <w:sz w:val="24"/>
      <w:szCs w:val="24"/>
    </w:rPr>
  </w:style>
  <w:style w:type="paragraph" w:styleId="Footer">
    <w:name w:val="footer"/>
    <w:basedOn w:val="Normal"/>
    <w:link w:val="FooterChar"/>
    <w:uiPriority w:val="99"/>
    <w:unhideWhenUsed/>
    <w:rsid w:val="00546237"/>
    <w:pPr>
      <w:tabs>
        <w:tab w:val="center" w:pos="4680"/>
        <w:tab w:val="right" w:pos="9360"/>
      </w:tabs>
    </w:pPr>
  </w:style>
  <w:style w:type="character" w:customStyle="1" w:styleId="FooterChar">
    <w:name w:val="Footer Char"/>
    <w:basedOn w:val="DefaultParagraphFont"/>
    <w:link w:val="Footer"/>
    <w:uiPriority w:val="99"/>
    <w:rsid w:val="00546237"/>
    <w:rPr>
      <w:sz w:val="24"/>
      <w:szCs w:val="24"/>
    </w:rPr>
  </w:style>
  <w:style w:type="paragraph" w:styleId="BalloonText">
    <w:name w:val="Balloon Text"/>
    <w:basedOn w:val="Normal"/>
    <w:link w:val="BalloonTextChar"/>
    <w:uiPriority w:val="99"/>
    <w:semiHidden/>
    <w:unhideWhenUsed/>
    <w:rsid w:val="00F95DBC"/>
    <w:rPr>
      <w:rFonts w:ascii="Tahoma" w:hAnsi="Tahoma" w:cs="Tahoma"/>
      <w:sz w:val="16"/>
      <w:szCs w:val="16"/>
    </w:rPr>
  </w:style>
  <w:style w:type="character" w:customStyle="1" w:styleId="BalloonTextChar">
    <w:name w:val="Balloon Text Char"/>
    <w:basedOn w:val="DefaultParagraphFont"/>
    <w:link w:val="BalloonText"/>
    <w:uiPriority w:val="99"/>
    <w:semiHidden/>
    <w:rsid w:val="00F95D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08_Journal_Newsletter">
  <a:themeElements>
    <a:clrScheme name="08_Journ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Journal_Newsletter">
      <a:majorFont>
        <a:latin typeface="Hoefler Text"/>
        <a:ea typeface="Hoefler Text"/>
        <a:cs typeface="Hoefler Text"/>
      </a:majorFont>
      <a:minorFont>
        <a:latin typeface="Avenir Next Ultra Light"/>
        <a:ea typeface="Avenir Next Ultra Light"/>
        <a:cs typeface="Avenir Next Ultra Light"/>
      </a:minorFont>
    </a:fontScheme>
    <a:fmtScheme name="08_Journ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0</DocSecurity>
  <Lines>1</Lines>
  <Paragraphs>1</Paragraphs>
  <ScaleCrop>false</ScaleCrop>
  <Company>Microsoft</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LeVine</dc:creator>
  <cp:lastModifiedBy>Dr. Levine</cp:lastModifiedBy>
  <cp:revision>2</cp:revision>
  <cp:lastPrinted>2020-05-11T21:05:00Z</cp:lastPrinted>
  <dcterms:created xsi:type="dcterms:W3CDTF">2020-05-12T15:44:00Z</dcterms:created>
  <dcterms:modified xsi:type="dcterms:W3CDTF">2020-05-12T15:44:00Z</dcterms:modified>
</cp:coreProperties>
</file>